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r>
        <w:rPr>
          <w:rFonts w:eastAsiaTheme="minorEastAsia" w:hint="eastAsia"/>
          <w:sz w:val="28"/>
          <w:szCs w:val="28"/>
        </w:rPr>
        <w:t>EnKF</w:t>
      </w:r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tochastic optimal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60DD8548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B148FF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B148FF">
        <w:rPr>
          <w:rFonts w:eastAsiaTheme="minorEastAsia" w:hint="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月</w:t>
      </w:r>
      <w:r>
        <w:rPr>
          <w:rFonts w:eastAsiaTheme="minorEastAsia"/>
          <w:sz w:val="28"/>
          <w:szCs w:val="28"/>
        </w:rPr>
        <w:lastRenderedPageBreak/>
        <w:t>的预报结果显示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B148FF">
        <w:rPr>
          <w:rFonts w:eastAsiaTheme="minorEastAsia" w:hint="eastAsia"/>
          <w:sz w:val="28"/>
          <w:szCs w:val="28"/>
        </w:rPr>
        <w:t>中性</w:t>
      </w:r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A46960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A46960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3900AD0D" w:rsidR="006E3518" w:rsidRDefault="00B148FF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B148FF">
        <w:rPr>
          <w:rFonts w:eastAsiaTheme="minorEastAsia"/>
          <w:noProof/>
          <w:sz w:val="24"/>
          <w:szCs w:val="24"/>
        </w:rPr>
        <w:drawing>
          <wp:inline distT="0" distB="0" distL="0" distR="0" wp14:anchorId="19E5FD26" wp14:editId="5FC97A5B">
            <wp:extent cx="4927968" cy="3162300"/>
            <wp:effectExtent l="0" t="0" r="6350" b="0"/>
            <wp:docPr id="13227263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379" cy="317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519CC8D8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B148FF">
        <w:rPr>
          <w:rFonts w:eastAsiaTheme="minorEastAsia" w:hint="eastAsia"/>
          <w:sz w:val="24"/>
          <w:szCs w:val="24"/>
        </w:rPr>
        <w:t>12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(Te)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70830" w14:textId="77777777" w:rsidR="009F30CE" w:rsidRDefault="009F30CE" w:rsidP="00EC66CA">
      <w:r>
        <w:separator/>
      </w:r>
    </w:p>
  </w:endnote>
  <w:endnote w:type="continuationSeparator" w:id="0">
    <w:p w14:paraId="4B1700CE" w14:textId="77777777" w:rsidR="009F30CE" w:rsidRDefault="009F30CE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C6EB4" w14:textId="77777777" w:rsidR="009F30CE" w:rsidRDefault="009F30CE" w:rsidP="00EC66CA">
      <w:r>
        <w:separator/>
      </w:r>
    </w:p>
  </w:footnote>
  <w:footnote w:type="continuationSeparator" w:id="0">
    <w:p w14:paraId="1C7A689F" w14:textId="77777777" w:rsidR="009F30CE" w:rsidRDefault="009F30CE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76DAB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03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9F30CE"/>
    <w:rsid w:val="00A22682"/>
    <w:rsid w:val="00A24D8E"/>
    <w:rsid w:val="00A2606E"/>
    <w:rsid w:val="00A41EC0"/>
    <w:rsid w:val="00A4369B"/>
    <w:rsid w:val="00A46960"/>
    <w:rsid w:val="00A47F5E"/>
    <w:rsid w:val="00A5423F"/>
    <w:rsid w:val="00AD7E85"/>
    <w:rsid w:val="00B148FF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1820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926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a63b48e2-7c1f-43e1-bb22-b8714af3b23f</vt:lpwstr>
  </property>
</Properties>
</file>